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F6" w:rsidRDefault="00B173F6">
      <w:pPr>
        <w:rPr>
          <w:b/>
        </w:rPr>
      </w:pPr>
      <w:r>
        <w:rPr>
          <w:b/>
        </w:rPr>
        <w:t xml:space="preserve">Traficom/9355/09.02.00/2020 </w:t>
      </w:r>
      <w:proofErr w:type="spellStart"/>
      <w:r>
        <w:rPr>
          <w:b/>
        </w:rPr>
        <w:t>Traficomin</w:t>
      </w:r>
      <w:proofErr w:type="spellEnd"/>
      <w:r>
        <w:rPr>
          <w:b/>
        </w:rPr>
        <w:t xml:space="preserve"> arviomuistio 10.6.2020 eIDA</w:t>
      </w:r>
      <w:r w:rsidR="00162D73">
        <w:rPr>
          <w:b/>
        </w:rPr>
        <w:t>S-</w:t>
      </w:r>
      <w:bookmarkStart w:id="0" w:name="_GoBack"/>
      <w:bookmarkEnd w:id="0"/>
      <w:r>
        <w:rPr>
          <w:b/>
        </w:rPr>
        <w:t>asetuksesta</w:t>
      </w:r>
    </w:p>
    <w:p w:rsidR="0008181C" w:rsidRPr="0008181C" w:rsidRDefault="0008181C">
      <w:pPr>
        <w:rPr>
          <w:b/>
        </w:rPr>
      </w:pPr>
      <w:r w:rsidRPr="0008181C">
        <w:rPr>
          <w:b/>
        </w:rPr>
        <w:t xml:space="preserve">Arviomuistion linkit </w:t>
      </w:r>
    </w:p>
    <w:p w:rsidR="002C3416" w:rsidRPr="0008181C" w:rsidRDefault="002C3416">
      <w:pPr>
        <w:rPr>
          <w:b/>
        </w:rPr>
      </w:pPr>
      <w:r w:rsidRPr="0008181C">
        <w:rPr>
          <w:b/>
        </w:rPr>
        <w:t>Sivu 2</w:t>
      </w:r>
    </w:p>
    <w:p w:rsidR="00095BF0" w:rsidRPr="0008181C" w:rsidRDefault="002C3416">
      <w:r w:rsidRPr="0008181C">
        <w:t>Komission eIDAS-</w:t>
      </w:r>
      <w:proofErr w:type="spellStart"/>
      <w:r w:rsidRPr="0008181C">
        <w:t>observatory</w:t>
      </w:r>
      <w:proofErr w:type="spellEnd"/>
      <w:r w:rsidRPr="0008181C">
        <w:t xml:space="preserve">: </w:t>
      </w:r>
      <w:hyperlink r:id="rId4" w:history="1">
        <w:r w:rsidRPr="0008181C">
          <w:rPr>
            <w:rStyle w:val="Hyperlink"/>
          </w:rPr>
          <w:t>https://ec.europa.eu/futurium/en/eidas-observatory</w:t>
        </w:r>
      </w:hyperlink>
      <w:r w:rsidRPr="0008181C">
        <w:t xml:space="preserve"> </w:t>
      </w:r>
    </w:p>
    <w:p w:rsidR="002C3416" w:rsidRDefault="002C3416">
      <w:r w:rsidRPr="002C3416">
        <w:t xml:space="preserve">Komission eIDAS-sivut: </w:t>
      </w:r>
      <w:hyperlink r:id="rId5" w:history="1">
        <w:r w:rsidRPr="009D447B">
          <w:rPr>
            <w:rStyle w:val="Hyperlink"/>
          </w:rPr>
          <w:t>https://ec.europa.eu/digital-single-market/en/trust-services-and-eid</w:t>
        </w:r>
      </w:hyperlink>
      <w:r>
        <w:t xml:space="preserve"> </w:t>
      </w:r>
    </w:p>
    <w:p w:rsidR="002C3416" w:rsidRDefault="002C3416">
      <w:r>
        <w:t xml:space="preserve">Komission sivut eIDAS-asetus ja täytäntöönpanosäädökset: </w:t>
      </w:r>
      <w:hyperlink r:id="rId6" w:history="1">
        <w:r w:rsidRPr="009D447B">
          <w:rPr>
            <w:rStyle w:val="Hyperlink"/>
          </w:rPr>
          <w:t>https://eur-lex.europa.eu/legal-content/EN/LSU/?uri=uriserv:OJ.L_.2014.257.01.0073.01.ENG</w:t>
        </w:r>
      </w:hyperlink>
      <w:r>
        <w:t xml:space="preserve"> </w:t>
      </w:r>
    </w:p>
    <w:p w:rsidR="002C3416" w:rsidRDefault="002C3416">
      <w:r>
        <w:t xml:space="preserve">Komission lausuntopyynnöt: </w:t>
      </w:r>
      <w:hyperlink r:id="rId7" w:history="1">
        <w:r w:rsidRPr="009D447B">
          <w:rPr>
            <w:rStyle w:val="Hyperlink"/>
          </w:rPr>
          <w:t>https://ec.europa.eu/info/consultations_en</w:t>
        </w:r>
      </w:hyperlink>
      <w:r>
        <w:t xml:space="preserve"> </w:t>
      </w:r>
    </w:p>
    <w:p w:rsidR="002C3416" w:rsidRPr="0008181C" w:rsidRDefault="002C3416">
      <w:pPr>
        <w:rPr>
          <w:b/>
        </w:rPr>
      </w:pPr>
      <w:r w:rsidRPr="0008181C">
        <w:rPr>
          <w:b/>
        </w:rPr>
        <w:t>Sivu 4</w:t>
      </w:r>
    </w:p>
    <w:p w:rsidR="002C3416" w:rsidRDefault="002C3416">
      <w:proofErr w:type="spellStart"/>
      <w:r w:rsidRPr="002C3416">
        <w:t>FESAn</w:t>
      </w:r>
      <w:proofErr w:type="spellEnd"/>
      <w:r w:rsidRPr="002C3416">
        <w:t xml:space="preserve"> lausunto 4.</w:t>
      </w:r>
      <w:r>
        <w:t xml:space="preserve">3.2020: </w:t>
      </w:r>
      <w:r w:rsidRPr="002C3416">
        <w:t xml:space="preserve"> </w:t>
      </w:r>
      <w:hyperlink r:id="rId8" w:history="1">
        <w:r w:rsidRPr="002C3416">
          <w:rPr>
            <w:rStyle w:val="Hyperlink"/>
          </w:rPr>
          <w:t>http://www.fesa.eu/public-documents/FESA_Position_Paper_eIDAS_2020_Review.pdf</w:t>
        </w:r>
      </w:hyperlink>
      <w:r w:rsidRPr="002C3416">
        <w:t xml:space="preserve"> </w:t>
      </w:r>
    </w:p>
    <w:p w:rsidR="002C3416" w:rsidRDefault="002C3416">
      <w:proofErr w:type="spellStart"/>
      <w:r>
        <w:t>Traficomin</w:t>
      </w:r>
      <w:proofErr w:type="spellEnd"/>
      <w:r>
        <w:t xml:space="preserve"> Kyberturvallisuuskeskuksen eIDAS-sivu: </w:t>
      </w:r>
      <w:hyperlink r:id="rId9" w:history="1">
        <w:r w:rsidRPr="009D447B">
          <w:rPr>
            <w:rStyle w:val="Hyperlink"/>
          </w:rPr>
          <w:t>https://www.kyberturvallisuuskeskus.fi/fi/toimintamme/saantely-ja-valvonta/sahkoinen-allekirjoitus-ja-muut-eidas-palvelut</w:t>
        </w:r>
      </w:hyperlink>
      <w:r>
        <w:t xml:space="preserve"> </w:t>
      </w:r>
    </w:p>
    <w:p w:rsidR="002C3416" w:rsidRPr="0008181C" w:rsidRDefault="002C3416">
      <w:pPr>
        <w:rPr>
          <w:b/>
        </w:rPr>
      </w:pPr>
      <w:r w:rsidRPr="0008181C">
        <w:rPr>
          <w:b/>
        </w:rPr>
        <w:t>Sivu 6</w:t>
      </w:r>
    </w:p>
    <w:p w:rsidR="002C3416" w:rsidRDefault="002C3416">
      <w:r>
        <w:t xml:space="preserve">Komission sivut tunnistamisen eIDAS-yhteistyöverkosto: </w:t>
      </w:r>
      <w:hyperlink r:id="rId10" w:history="1">
        <w:r w:rsidRPr="009D447B">
          <w:rPr>
            <w:rStyle w:val="Hyperlink"/>
          </w:rPr>
          <w:t>https://ec.europa.eu/cefdigital/wiki/display/EIDCOMMUNITY/Cooperation+Network+Resources</w:t>
        </w:r>
      </w:hyperlink>
      <w:r>
        <w:t xml:space="preserve"> </w:t>
      </w:r>
    </w:p>
    <w:p w:rsidR="002C3416" w:rsidRPr="002C3416" w:rsidRDefault="002C3416">
      <w:r w:rsidRPr="002C3416">
        <w:t xml:space="preserve">Yhteistyöverkoston lausunnot: </w:t>
      </w:r>
      <w:hyperlink r:id="rId11" w:history="1">
        <w:r w:rsidRPr="009D447B">
          <w:rPr>
            <w:rStyle w:val="Hyperlink"/>
          </w:rPr>
          <w:t>https://ec.europa.eu/cefdigital/wiki/display/EIDCOMMUNITY/Opinions+of+the+Cooperation+Network</w:t>
        </w:r>
      </w:hyperlink>
      <w:r>
        <w:t xml:space="preserve"> </w:t>
      </w:r>
    </w:p>
    <w:p w:rsidR="002C3416" w:rsidRDefault="002C3416">
      <w:pPr>
        <w:rPr>
          <w:lang w:val="en-US"/>
        </w:rPr>
      </w:pPr>
      <w:r w:rsidRPr="002C3416">
        <w:rPr>
          <w:lang w:val="en-US"/>
        </w:rPr>
        <w:t xml:space="preserve">Guidance on level of Assurance: </w:t>
      </w:r>
      <w:hyperlink r:id="rId12" w:history="1">
        <w:r w:rsidRPr="009D447B">
          <w:rPr>
            <w:rStyle w:val="Hyperlink"/>
            <w:lang w:val="en-US"/>
          </w:rPr>
          <w:t>https://ec.europa.eu/cefdigital/wiki/display/EIDCOMMUNITY/Guidance+documents</w:t>
        </w:r>
      </w:hyperlink>
      <w:r>
        <w:rPr>
          <w:lang w:val="en-US"/>
        </w:rPr>
        <w:t xml:space="preserve"> </w:t>
      </w:r>
    </w:p>
    <w:p w:rsidR="002C3416" w:rsidRDefault="002C3416">
      <w:r w:rsidRPr="002C3416">
        <w:t xml:space="preserve">Euroopan parlamentin ja neuvoston asetus (EU) </w:t>
      </w:r>
      <w:r>
        <w:t>2018/1724</w:t>
      </w:r>
      <w:r w:rsidR="0008181C">
        <w:t xml:space="preserve">…("Single Digital </w:t>
      </w:r>
      <w:proofErr w:type="spellStart"/>
      <w:r w:rsidR="0008181C">
        <w:t>gateway</w:t>
      </w:r>
      <w:proofErr w:type="spellEnd"/>
      <w:r w:rsidR="0008181C">
        <w:t xml:space="preserve">"): </w:t>
      </w:r>
      <w:hyperlink r:id="rId13" w:history="1">
        <w:r w:rsidR="0008181C" w:rsidRPr="009D447B">
          <w:rPr>
            <w:rStyle w:val="Hyperlink"/>
          </w:rPr>
          <w:t>https://eur-lex.europa.eu/legal-content/EN/TXT/?uri=uriserv:OJ.L_.2018.295.01.0001.01.ENG</w:t>
        </w:r>
      </w:hyperlink>
      <w:r w:rsidR="0008181C">
        <w:t xml:space="preserve"> </w:t>
      </w:r>
    </w:p>
    <w:p w:rsidR="0008181C" w:rsidRPr="0008181C" w:rsidRDefault="0008181C">
      <w:pPr>
        <w:rPr>
          <w:b/>
        </w:rPr>
      </w:pPr>
      <w:r w:rsidRPr="0008181C">
        <w:rPr>
          <w:b/>
        </w:rPr>
        <w:t>Sivu 10</w:t>
      </w:r>
    </w:p>
    <w:p w:rsidR="0008181C" w:rsidRDefault="0008181C">
      <w:r w:rsidRPr="0008181C">
        <w:t xml:space="preserve">Komission hakusivu jäsenvaltioiden luottamuspalveluista </w:t>
      </w:r>
      <w:r>
        <w:t xml:space="preserve">Trusted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browser</w:t>
      </w:r>
      <w:proofErr w:type="spellEnd"/>
      <w:r>
        <w:t xml:space="preserve">: </w:t>
      </w:r>
      <w:hyperlink r:id="rId14" w:anchor="/" w:history="1">
        <w:r w:rsidRPr="009D447B">
          <w:rPr>
            <w:rStyle w:val="Hyperlink"/>
          </w:rPr>
          <w:t>https://webgate.ec.europa.eu/tl-browser/#/</w:t>
        </w:r>
      </w:hyperlink>
      <w:r>
        <w:t xml:space="preserve"> </w:t>
      </w:r>
    </w:p>
    <w:p w:rsidR="0008181C" w:rsidRPr="00162D73" w:rsidRDefault="0008181C">
      <w:pPr>
        <w:rPr>
          <w:b/>
          <w:lang w:val="sv-SE"/>
        </w:rPr>
      </w:pPr>
      <w:proofErr w:type="spellStart"/>
      <w:r w:rsidRPr="00162D73">
        <w:rPr>
          <w:b/>
          <w:lang w:val="sv-SE"/>
        </w:rPr>
        <w:t>Sivu</w:t>
      </w:r>
      <w:proofErr w:type="spellEnd"/>
      <w:r w:rsidRPr="00162D73">
        <w:rPr>
          <w:b/>
          <w:lang w:val="sv-SE"/>
        </w:rPr>
        <w:t xml:space="preserve"> 11</w:t>
      </w:r>
    </w:p>
    <w:p w:rsidR="0008181C" w:rsidRPr="0008181C" w:rsidRDefault="0008181C">
      <w:pPr>
        <w:rPr>
          <w:lang w:val="sv-SE"/>
        </w:rPr>
      </w:pPr>
      <w:r w:rsidRPr="0008181C">
        <w:rPr>
          <w:lang w:val="sv-SE"/>
        </w:rPr>
        <w:t xml:space="preserve">ETSI Digital </w:t>
      </w:r>
      <w:proofErr w:type="spellStart"/>
      <w:r w:rsidRPr="0008181C">
        <w:rPr>
          <w:lang w:val="sv-SE"/>
        </w:rPr>
        <w:t>Signature</w:t>
      </w:r>
      <w:proofErr w:type="spellEnd"/>
      <w:r w:rsidRPr="0008181C">
        <w:rPr>
          <w:lang w:val="sv-SE"/>
        </w:rPr>
        <w:t xml:space="preserve">: </w:t>
      </w:r>
      <w:hyperlink r:id="rId15" w:history="1">
        <w:r w:rsidRPr="009D447B">
          <w:rPr>
            <w:rStyle w:val="Hyperlink"/>
            <w:lang w:val="sv-SE"/>
          </w:rPr>
          <w:t>https://www.etsi.org/technologies/digital-signature</w:t>
        </w:r>
      </w:hyperlink>
      <w:r>
        <w:rPr>
          <w:lang w:val="sv-SE"/>
        </w:rPr>
        <w:t xml:space="preserve"> </w:t>
      </w:r>
    </w:p>
    <w:p w:rsidR="0008181C" w:rsidRPr="0008181C" w:rsidRDefault="0008181C">
      <w:pPr>
        <w:rPr>
          <w:lang w:val="sv-SE"/>
        </w:rPr>
      </w:pPr>
      <w:r w:rsidRPr="0008181C">
        <w:rPr>
          <w:lang w:val="sv-SE"/>
        </w:rPr>
        <w:t xml:space="preserve">ETSI standards full list: </w:t>
      </w:r>
      <w:hyperlink r:id="rId16" w:anchor="page=1&amp;search=&amp;title=1&amp;etsiNumber=1&amp;content=1&amp;version=1&amp;onApproval=1&amp;published=1&amp;historical=1&amp;startDate=1988-01-15&amp;endDate=2020-06-06&amp;harmonized=0&amp;keyword=&amp;TB=607&amp;stdType=&amp;frequency=&amp;mandate=&amp;collection=&amp;sort=3" w:history="1">
        <w:r w:rsidRPr="0008181C">
          <w:rPr>
            <w:rStyle w:val="Hyperlink"/>
            <w:lang w:val="sv-SE"/>
          </w:rPr>
          <w:t>https://www.etsi.org/standards-search#page=1&amp;search=&amp;title=1&amp;etsiNumber=1&amp;content=1&amp;version=1&amp;onApproval=1&amp;published=1&amp;historical=1&amp;startDate=1988-01-15&amp;endDate=2020-06-06&amp;harmonized=0&amp;keyword=&amp;TB=607&amp;stdType=&amp;frequency=&amp;mandate=&amp;collection=&amp;sort=3</w:t>
        </w:r>
      </w:hyperlink>
      <w:r w:rsidRPr="0008181C">
        <w:rPr>
          <w:lang w:val="sv-SE"/>
        </w:rPr>
        <w:t xml:space="preserve"> </w:t>
      </w:r>
    </w:p>
    <w:p w:rsidR="002C3416" w:rsidRPr="0008181C" w:rsidRDefault="0008181C">
      <w:pPr>
        <w:rPr>
          <w:b/>
          <w:lang w:val="en-US"/>
        </w:rPr>
      </w:pPr>
      <w:proofErr w:type="spellStart"/>
      <w:r w:rsidRPr="0008181C">
        <w:rPr>
          <w:b/>
          <w:lang w:val="en-US"/>
        </w:rPr>
        <w:t>Sivu</w:t>
      </w:r>
      <w:proofErr w:type="spellEnd"/>
      <w:r w:rsidRPr="0008181C">
        <w:rPr>
          <w:b/>
          <w:lang w:val="en-US"/>
        </w:rPr>
        <w:t xml:space="preserve"> 15</w:t>
      </w:r>
    </w:p>
    <w:p w:rsidR="0008181C" w:rsidRDefault="0008181C">
      <w:pPr>
        <w:rPr>
          <w:lang w:val="en-US"/>
        </w:rPr>
      </w:pPr>
      <w:proofErr w:type="spellStart"/>
      <w:r w:rsidRPr="0008181C">
        <w:rPr>
          <w:lang w:val="en-US"/>
        </w:rPr>
        <w:t>Komission</w:t>
      </w:r>
      <w:proofErr w:type="spellEnd"/>
      <w:r w:rsidRPr="0008181C">
        <w:rPr>
          <w:lang w:val="en-US"/>
        </w:rPr>
        <w:t xml:space="preserve"> </w:t>
      </w:r>
      <w:proofErr w:type="spellStart"/>
      <w:r w:rsidRPr="0008181C">
        <w:rPr>
          <w:lang w:val="en-US"/>
        </w:rPr>
        <w:t>sivut</w:t>
      </w:r>
      <w:proofErr w:type="spellEnd"/>
      <w:r w:rsidRPr="0008181C">
        <w:rPr>
          <w:lang w:val="en-US"/>
        </w:rPr>
        <w:t xml:space="preserve"> Compilation of member States notification on SSCDs and QSCD2: </w:t>
      </w:r>
      <w:hyperlink r:id="rId17" w:history="1">
        <w:r w:rsidRPr="009D447B">
          <w:rPr>
            <w:rStyle w:val="Hyperlink"/>
            <w:lang w:val="en-US"/>
          </w:rPr>
          <w:t>https://ec.europa.eu/futurium/en/content/compilation-member-states-notification-sscds-and-qscds</w:t>
        </w:r>
      </w:hyperlink>
      <w:r>
        <w:rPr>
          <w:lang w:val="en-US"/>
        </w:rPr>
        <w:t xml:space="preserve"> </w:t>
      </w:r>
    </w:p>
    <w:p w:rsidR="0008181C" w:rsidRPr="004F2DF8" w:rsidRDefault="0008181C">
      <w:pPr>
        <w:rPr>
          <w:b/>
        </w:rPr>
      </w:pPr>
      <w:r w:rsidRPr="004F2DF8">
        <w:rPr>
          <w:b/>
        </w:rPr>
        <w:t>sivu 17</w:t>
      </w:r>
    </w:p>
    <w:p w:rsidR="0008181C" w:rsidRPr="0008181C" w:rsidRDefault="0008181C">
      <w:proofErr w:type="spellStart"/>
      <w:r w:rsidRPr="0008181C">
        <w:lastRenderedPageBreak/>
        <w:t>Traficomin</w:t>
      </w:r>
      <w:proofErr w:type="spellEnd"/>
      <w:r w:rsidRPr="0008181C">
        <w:t xml:space="preserve"> tunnistus- ja luottamusp</w:t>
      </w:r>
      <w:r>
        <w:t>a</w:t>
      </w:r>
      <w:r w:rsidRPr="0008181C">
        <w:t>lvelumääräyksen perustelumuistio MPS72</w:t>
      </w:r>
      <w:r>
        <w:t xml:space="preserve">: </w:t>
      </w:r>
      <w:hyperlink r:id="rId18" w:history="1">
        <w:r w:rsidR="004F2DF8" w:rsidRPr="009D447B">
          <w:rPr>
            <w:rStyle w:val="Hyperlink"/>
          </w:rPr>
          <w:t>https://www.finlex.fi/data/normit/42947/M72A-MPS-14-5-2018.pdf</w:t>
        </w:r>
      </w:hyperlink>
      <w:r w:rsidR="004F2DF8">
        <w:t xml:space="preserve"> </w:t>
      </w:r>
    </w:p>
    <w:p w:rsidR="002C3416" w:rsidRPr="0008181C" w:rsidRDefault="002C3416"/>
    <w:p w:rsidR="002C3416" w:rsidRPr="0008181C" w:rsidRDefault="002C3416"/>
    <w:sectPr w:rsidR="002C3416" w:rsidRPr="000818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6"/>
    <w:rsid w:val="0008181C"/>
    <w:rsid w:val="00095BF0"/>
    <w:rsid w:val="00162D73"/>
    <w:rsid w:val="002C3416"/>
    <w:rsid w:val="004F2DF8"/>
    <w:rsid w:val="00B1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F1D6"/>
  <w15:chartTrackingRefBased/>
  <w15:docId w15:val="{D4BE948B-58FE-4A96-ADEB-075FC4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a.eu/public-documents/FESA_Position_Paper_eIDAS_2020_Review.pdf" TargetMode="External"/><Relationship Id="rId13" Type="http://schemas.openxmlformats.org/officeDocument/2006/relationships/hyperlink" Target="https://eur-lex.europa.eu/legal-content/EN/TXT/?uri=uriserv:OJ.L_.2018.295.01.0001.01.ENG" TargetMode="External"/><Relationship Id="rId18" Type="http://schemas.openxmlformats.org/officeDocument/2006/relationships/hyperlink" Target="https://www.finlex.fi/data/normit/42947/M72A-MPS-14-5-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info/consultations_en" TargetMode="External"/><Relationship Id="rId12" Type="http://schemas.openxmlformats.org/officeDocument/2006/relationships/hyperlink" Target="https://ec.europa.eu/cefdigital/wiki/display/EIDCOMMUNITY/Guidance+documents" TargetMode="External"/><Relationship Id="rId17" Type="http://schemas.openxmlformats.org/officeDocument/2006/relationships/hyperlink" Target="https://ec.europa.eu/futurium/en/content/compilation-member-states-notification-sscds-and-qsc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si.org/standards-sear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N/LSU/?uri=uriserv:OJ.L_.2014.257.01.0073.01.ENG" TargetMode="External"/><Relationship Id="rId11" Type="http://schemas.openxmlformats.org/officeDocument/2006/relationships/hyperlink" Target="https://ec.europa.eu/cefdigital/wiki/display/EIDCOMMUNITY/Opinions+of+the+Cooperation+Network" TargetMode="External"/><Relationship Id="rId5" Type="http://schemas.openxmlformats.org/officeDocument/2006/relationships/hyperlink" Target="https://ec.europa.eu/digital-single-market/en/trust-services-and-eid" TargetMode="External"/><Relationship Id="rId15" Type="http://schemas.openxmlformats.org/officeDocument/2006/relationships/hyperlink" Target="https://www.etsi.org/technologies/digital-signature" TargetMode="External"/><Relationship Id="rId10" Type="http://schemas.openxmlformats.org/officeDocument/2006/relationships/hyperlink" Target="https://ec.europa.eu/cefdigital/wiki/display/EIDCOMMUNITY/Cooperation+Network+Resource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c.europa.eu/futurium/en/eidas-observatory" TargetMode="External"/><Relationship Id="rId9" Type="http://schemas.openxmlformats.org/officeDocument/2006/relationships/hyperlink" Target="https://www.kyberturvallisuuskeskus.fi/fi/toimintamme/saantely-ja-valvonta/sahkoinen-allekirjoitus-ja-muut-eidas-palvelut" TargetMode="External"/><Relationship Id="rId14" Type="http://schemas.openxmlformats.org/officeDocument/2006/relationships/hyperlink" Target="https://webgate.ec.europa.eu/tl-brows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Viestintävirasto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Lohtander Anne</dc:creator>
  <cp:keywords/>
  <dc:description/>
  <cp:lastModifiedBy>Lohtander Anne</cp:lastModifiedBy>
  <cp:revision>3</cp:revision>
  <dcterms:created xsi:type="dcterms:W3CDTF">2020-06-10T10:21:00Z</dcterms:created>
  <dcterms:modified xsi:type="dcterms:W3CDTF">2020-06-10T10:26:00Z</dcterms:modified>
</cp:coreProperties>
</file>